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20" w:lineRule="exact"/>
        <w:jc w:val="center"/>
        <w:rPr>
          <w:rFonts w:hint="eastAsia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未落实工作单位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spacing w:line="520" w:lineRule="exact"/>
        <w:rPr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本人姓名：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，性别：□男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"/>
        </w:rPr>
        <w:t>/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□女，公民身份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号码：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，毕业时间为：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。（填写毕业证书落款日期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或写尚未毕业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本人对此次报考广东省事业单位202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年集中公开招聘高校毕业生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深圳艺术学校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ascii="仿宋_GB2312" w:hAnsi="仿宋_GB2312" w:eastAsia="仿宋_GB2312" w:cs="仿宋_GB2312"/>
          <w:kern w:val="0"/>
          <w:sz w:val="32"/>
          <w:szCs w:val="32"/>
          <w:u w:val="single"/>
          <w:lang w:val="en"/>
        </w:rPr>
        <w:t xml:space="preserve">   </w:t>
      </w:r>
      <w:r>
        <w:rPr>
          <w:rFonts w:ascii="仿宋_GB2312" w:hAnsi="仿宋_GB2312" w:eastAsia="仿宋_GB2312" w:cs="仿宋_GB2312"/>
          <w:kern w:val="0"/>
          <w:sz w:val="32"/>
          <w:szCs w:val="32"/>
          <w:lang w:val="en"/>
        </w:rPr>
        <w:t>岗位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，作出以下承诺：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1.本人已认真阅读了《广东省事业单位202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年集中公开招聘高校毕业生公告》及其所有附件，知悉有关招聘要求；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2.本人符合《报考指南》第4点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39点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中“应届毕业生”相关要求；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本人入学方式为参加全国统一考试或国家承认的其他方式，学习方式为全天在校学习（即全脱产学习），符合“非在职”的有关要求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；</w:t>
      </w:r>
    </w:p>
    <w:p>
      <w:pPr>
        <w:spacing w:line="520" w:lineRule="exact"/>
        <w:ind w:firstLine="640" w:firstLineChars="2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本人不属于《报考指南》第31点（6）、（7）项的情形。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本人所有承诺情况属实，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报名时未落实工作单位，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如有虚假、隐瞒有关情况骗取报考资格等违纪违规行为，自愿接受招聘单位取消报考或聘用资格，并按《事业单位公开招聘违纪违规行为处理规定》进行处理。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       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承诺人（签名）：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Nimbus Roman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3MDA0MGU3ODdjNzE4MzM4YjkwNDFkN2U2NjA4NGQifQ=="/>
  </w:docVars>
  <w:rsids>
    <w:rsidRoot w:val="0A4117B8"/>
    <w:rsid w:val="0A4117B8"/>
    <w:rsid w:val="1052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eastAsia="CESI黑体-GB2312"/>
      <w:kern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2025-05-14T02:43:00Z</dcterms:created>
  <dc:creator>杨秀兰</dc:creator>
  <cp:lastModifiedBy>杨秀兰</cp:lastModifiedBy>
  <dcterms:modified xsi:type="dcterms:W3CDTF">2025-05-14T03:17:24Z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47E95622395C4714BF04B9B4B013B6E7_11</vt:lpwstr>
  </property>
</Properties>
</file>